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252" w:rsidRPr="00C34252" w:rsidRDefault="00C34252" w:rsidP="00C34252">
      <w:pPr>
        <w:rPr>
          <w:rFonts w:ascii="Garamond" w:hAnsi="Garamond"/>
          <w:sz w:val="28"/>
          <w:szCs w:val="28"/>
        </w:rPr>
      </w:pPr>
      <w:bookmarkStart w:id="0" w:name="_GoBack"/>
      <w:bookmarkEnd w:id="0"/>
      <w:r w:rsidRPr="00C34252">
        <w:rPr>
          <w:rFonts w:ascii="Garamond" w:hAnsi="Garamond"/>
          <w:b/>
          <w:sz w:val="28"/>
          <w:szCs w:val="28"/>
        </w:rPr>
        <w:t>Opis kierunkowych efektów uczenia się na I stopniu kierunku Biologia</w:t>
      </w:r>
    </w:p>
    <w:p w:rsidR="00C34252" w:rsidRPr="00C34252" w:rsidRDefault="00C34252" w:rsidP="00C34252">
      <w:pPr>
        <w:ind w:left="714"/>
        <w:rPr>
          <w:rFonts w:ascii="Garamond" w:hAnsi="Garamond"/>
        </w:rPr>
      </w:pPr>
    </w:p>
    <w:p w:rsidR="00C34252" w:rsidRPr="00C34252" w:rsidRDefault="00C34252" w:rsidP="00C34252">
      <w:pPr>
        <w:pStyle w:val="paragraph"/>
        <w:spacing w:before="0" w:beforeAutospacing="0" w:after="0" w:afterAutospacing="0"/>
        <w:ind w:left="284"/>
        <w:textAlignment w:val="baseline"/>
        <w:rPr>
          <w:rFonts w:ascii="Garamond" w:hAnsi="Garamond" w:cs="Segoe UI"/>
        </w:rPr>
      </w:pPr>
      <w:r w:rsidRPr="00C34252">
        <w:rPr>
          <w:rStyle w:val="normaltextrun"/>
          <w:rFonts w:ascii="Garamond" w:hAnsi="Garamond" w:cs="Segoe UI"/>
          <w:b/>
          <w:bCs/>
        </w:rPr>
        <w:t>Objaśnienie symboli:</w:t>
      </w:r>
      <w:r w:rsidRPr="00C34252">
        <w:rPr>
          <w:rStyle w:val="eop"/>
          <w:rFonts w:ascii="Garamond" w:hAnsi="Garamond" w:cs="Segoe UI"/>
        </w:rPr>
        <w:t> </w:t>
      </w:r>
    </w:p>
    <w:p w:rsidR="00C34252" w:rsidRPr="00C34252" w:rsidRDefault="00C34252" w:rsidP="00C34252">
      <w:pPr>
        <w:pStyle w:val="paragraph"/>
        <w:spacing w:before="0" w:beforeAutospacing="0" w:after="0" w:afterAutospacing="0"/>
        <w:ind w:left="284"/>
        <w:textAlignment w:val="baseline"/>
        <w:rPr>
          <w:rFonts w:ascii="Garamond" w:hAnsi="Garamond" w:cs="Segoe UI"/>
        </w:rPr>
      </w:pPr>
      <w:r w:rsidRPr="00C34252">
        <w:rPr>
          <w:rStyle w:val="normaltextrun"/>
          <w:rFonts w:ascii="Garamond" w:hAnsi="Garamond" w:cs="Segoe UI"/>
        </w:rPr>
        <w:t>- BIO – wyróżnik dla kierunku Biologia,</w:t>
      </w:r>
      <w:r w:rsidRPr="00C34252">
        <w:rPr>
          <w:rStyle w:val="eop"/>
          <w:rFonts w:ascii="Garamond" w:hAnsi="Garamond" w:cs="Segoe UI"/>
        </w:rPr>
        <w:t> </w:t>
      </w:r>
    </w:p>
    <w:p w:rsidR="00C34252" w:rsidRPr="00C34252" w:rsidRDefault="00C34252" w:rsidP="00C34252">
      <w:pPr>
        <w:pStyle w:val="paragraph"/>
        <w:spacing w:before="0" w:beforeAutospacing="0" w:after="0" w:afterAutospacing="0"/>
        <w:ind w:left="284"/>
        <w:textAlignment w:val="baseline"/>
        <w:rPr>
          <w:rFonts w:ascii="Garamond" w:hAnsi="Garamond" w:cs="Segoe UI"/>
        </w:rPr>
      </w:pPr>
      <w:r w:rsidRPr="00C34252">
        <w:rPr>
          <w:rStyle w:val="normaltextrun"/>
          <w:rFonts w:ascii="Garamond" w:hAnsi="Garamond" w:cs="Segoe UI"/>
        </w:rPr>
        <w:t>– 1A – oznaczenie stopnia studiów,</w:t>
      </w:r>
      <w:r w:rsidRPr="00C34252">
        <w:rPr>
          <w:rStyle w:val="eop"/>
          <w:rFonts w:ascii="Garamond" w:hAnsi="Garamond" w:cs="Segoe UI"/>
        </w:rPr>
        <w:t> </w:t>
      </w:r>
    </w:p>
    <w:p w:rsidR="00C34252" w:rsidRPr="00C34252" w:rsidRDefault="00C34252" w:rsidP="00C34252">
      <w:pPr>
        <w:pStyle w:val="paragraph"/>
        <w:spacing w:before="0" w:beforeAutospacing="0" w:after="0" w:afterAutospacing="0"/>
        <w:ind w:left="284"/>
        <w:textAlignment w:val="baseline"/>
        <w:rPr>
          <w:rFonts w:ascii="Garamond" w:hAnsi="Garamond" w:cs="Segoe UI"/>
        </w:rPr>
      </w:pPr>
      <w:r w:rsidRPr="00C34252">
        <w:rPr>
          <w:rStyle w:val="normaltextrun"/>
          <w:rFonts w:ascii="Garamond" w:hAnsi="Garamond" w:cs="Segoe UI"/>
        </w:rPr>
        <w:t>- znak _ (</w:t>
      </w:r>
      <w:proofErr w:type="spellStart"/>
      <w:r w:rsidRPr="00C34252">
        <w:rPr>
          <w:rStyle w:val="spellingerror"/>
          <w:rFonts w:ascii="Garamond" w:hAnsi="Garamond" w:cs="Segoe UI"/>
        </w:rPr>
        <w:t>podkreślnik</w:t>
      </w:r>
      <w:proofErr w:type="spellEnd"/>
      <w:r w:rsidRPr="00C34252">
        <w:rPr>
          <w:rStyle w:val="normaltextrun"/>
          <w:rFonts w:ascii="Garamond" w:hAnsi="Garamond" w:cs="Segoe UI"/>
        </w:rPr>
        <w:t>) znak rozdzielający, </w:t>
      </w:r>
      <w:r w:rsidRPr="00C34252">
        <w:rPr>
          <w:rStyle w:val="eop"/>
          <w:rFonts w:ascii="Garamond" w:hAnsi="Garamond" w:cs="Segoe UI"/>
        </w:rPr>
        <w:t> </w:t>
      </w:r>
    </w:p>
    <w:p w:rsidR="00C34252" w:rsidRPr="00C34252" w:rsidRDefault="00C34252" w:rsidP="00C34252">
      <w:pPr>
        <w:pStyle w:val="paragraph"/>
        <w:spacing w:before="0" w:beforeAutospacing="0" w:after="0" w:afterAutospacing="0"/>
        <w:ind w:left="284"/>
        <w:textAlignment w:val="baseline"/>
        <w:rPr>
          <w:rFonts w:ascii="Garamond" w:hAnsi="Garamond" w:cs="Segoe UI"/>
        </w:rPr>
      </w:pPr>
      <w:r w:rsidRPr="00C34252">
        <w:rPr>
          <w:rStyle w:val="normaltextrun"/>
          <w:rFonts w:ascii="Garamond" w:hAnsi="Garamond" w:cs="Segoe UI"/>
        </w:rPr>
        <w:t>- jedna z liter W, U lub K - dla oznaczenia kategorii efektów (W - wiedza, U - umiejętności, K - kompetencje społeczne), </w:t>
      </w:r>
      <w:r w:rsidRPr="00C34252">
        <w:rPr>
          <w:rStyle w:val="eop"/>
          <w:rFonts w:ascii="Garamond" w:hAnsi="Garamond" w:cs="Segoe UI"/>
        </w:rPr>
        <w:t> </w:t>
      </w:r>
    </w:p>
    <w:p w:rsidR="00C34252" w:rsidRPr="00C34252" w:rsidRDefault="00C34252" w:rsidP="00C34252">
      <w:pPr>
        <w:pStyle w:val="paragraph"/>
        <w:spacing w:before="0" w:beforeAutospacing="0" w:after="0" w:afterAutospacing="0"/>
        <w:ind w:left="284"/>
        <w:textAlignment w:val="baseline"/>
        <w:rPr>
          <w:rFonts w:ascii="Garamond" w:hAnsi="Garamond" w:cs="Segoe UI"/>
        </w:rPr>
      </w:pPr>
      <w:r w:rsidRPr="00C34252">
        <w:rPr>
          <w:rStyle w:val="normaltextrun"/>
          <w:rFonts w:ascii="Garamond" w:hAnsi="Garamond" w:cs="Segoe UI"/>
        </w:rPr>
        <w:t>- numer efektu w obrębie danej kategorii, zapisany w postaci dwóch cyfr.</w:t>
      </w:r>
      <w:r w:rsidRPr="00C34252">
        <w:rPr>
          <w:rStyle w:val="eop"/>
          <w:rFonts w:ascii="Garamond" w:hAnsi="Garamond" w:cs="Segoe UI"/>
        </w:rPr>
        <w:t> </w:t>
      </w:r>
    </w:p>
    <w:p w:rsidR="00C34252" w:rsidRPr="00C34252" w:rsidRDefault="00C34252" w:rsidP="00C34252">
      <w:pPr>
        <w:ind w:left="714"/>
        <w:rPr>
          <w:rFonts w:ascii="Garamond" w:hAnsi="Garamond"/>
        </w:rPr>
      </w:pPr>
    </w:p>
    <w:p w:rsidR="00C34252" w:rsidRPr="00C34252" w:rsidRDefault="00C34252" w:rsidP="00C34252">
      <w:pPr>
        <w:ind w:left="714"/>
        <w:rPr>
          <w:rFonts w:ascii="Garamond" w:hAnsi="Garamond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7030"/>
      </w:tblGrid>
      <w:tr w:rsidR="00C34252" w:rsidRPr="00C34252" w:rsidTr="00C34252">
        <w:trPr>
          <w:trHeight w:val="837"/>
          <w:jc w:val="center"/>
        </w:trPr>
        <w:tc>
          <w:tcPr>
            <w:tcW w:w="1121" w:type="pct"/>
            <w:shd w:val="clear" w:color="auto" w:fill="auto"/>
            <w:vAlign w:val="center"/>
          </w:tcPr>
          <w:p w:rsidR="00C34252" w:rsidRPr="00C34252" w:rsidRDefault="00C34252" w:rsidP="00326D6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34252">
              <w:rPr>
                <w:rFonts w:ascii="Garamond" w:hAnsi="Garamond"/>
                <w:b/>
                <w:sz w:val="20"/>
                <w:szCs w:val="20"/>
              </w:rPr>
              <w:t>Symbole efektów uczenia się dla kierunku</w:t>
            </w:r>
          </w:p>
        </w:tc>
        <w:tc>
          <w:tcPr>
            <w:tcW w:w="3879" w:type="pct"/>
            <w:shd w:val="clear" w:color="auto" w:fill="auto"/>
            <w:vAlign w:val="center"/>
          </w:tcPr>
          <w:p w:rsidR="00C34252" w:rsidRPr="00C34252" w:rsidRDefault="00C34252" w:rsidP="00326D62">
            <w:pPr>
              <w:jc w:val="center"/>
              <w:rPr>
                <w:rFonts w:ascii="Garamond" w:hAnsi="Garamond"/>
                <w:b/>
                <w:strike/>
                <w:sz w:val="20"/>
                <w:szCs w:val="20"/>
                <w:highlight w:val="yellow"/>
              </w:rPr>
            </w:pPr>
            <w:r w:rsidRPr="00C34252">
              <w:rPr>
                <w:rFonts w:ascii="Garamond" w:hAnsi="Garamond"/>
                <w:b/>
                <w:sz w:val="20"/>
                <w:szCs w:val="20"/>
              </w:rPr>
              <w:t>Po ukończeniu studiów I stopnia na kierunku Biologia absolwent:</w:t>
            </w:r>
          </w:p>
        </w:tc>
      </w:tr>
      <w:tr w:rsidR="00C34252" w:rsidRPr="00C34252" w:rsidTr="00C34252">
        <w:trPr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C34252" w:rsidRPr="00C34252" w:rsidRDefault="00C34252" w:rsidP="00326D62">
            <w:pPr>
              <w:jc w:val="center"/>
              <w:rPr>
                <w:rFonts w:ascii="Garamond" w:hAnsi="Garamond"/>
                <w:b/>
              </w:rPr>
            </w:pPr>
            <w:r w:rsidRPr="00C34252">
              <w:rPr>
                <w:rFonts w:ascii="Garamond" w:hAnsi="Garamond"/>
              </w:rPr>
              <w:t>w zakresie</w:t>
            </w:r>
            <w:r w:rsidRPr="00C34252">
              <w:rPr>
                <w:rFonts w:ascii="Garamond" w:hAnsi="Garamond"/>
                <w:b/>
              </w:rPr>
              <w:t xml:space="preserve"> WIEDZY</w:t>
            </w:r>
          </w:p>
        </w:tc>
      </w:tr>
      <w:tr w:rsidR="00C34252" w:rsidRPr="00C34252" w:rsidTr="00C34252">
        <w:trPr>
          <w:trHeight w:val="184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52" w:rsidRPr="00C34252" w:rsidRDefault="00C34252" w:rsidP="00326D62">
            <w:pPr>
              <w:rPr>
                <w:rFonts w:ascii="Garamond" w:hAnsi="Garamond"/>
                <w:sz w:val="20"/>
                <w:szCs w:val="20"/>
              </w:rPr>
            </w:pPr>
            <w:r w:rsidRPr="00C34252">
              <w:rPr>
                <w:rFonts w:ascii="Garamond" w:hAnsi="Garamond"/>
                <w:sz w:val="20"/>
                <w:szCs w:val="20"/>
              </w:rPr>
              <w:t>BIO1A_W01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52" w:rsidRPr="00C34252" w:rsidRDefault="00C34252" w:rsidP="00326D62">
            <w:pPr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C34252">
              <w:rPr>
                <w:rFonts w:ascii="Garamond" w:eastAsia="Calibri" w:hAnsi="Garamond"/>
                <w:sz w:val="20"/>
                <w:szCs w:val="20"/>
                <w:lang w:eastAsia="en-US"/>
              </w:rPr>
              <w:t>zna i rozumie metodologię badań biologicznych oraz podstawowe teorie w zakresie biologii i innych pokrewnych nauk przyrodniczych właściwe dla kierunku studiów</w:t>
            </w:r>
          </w:p>
        </w:tc>
      </w:tr>
      <w:tr w:rsidR="00C34252" w:rsidRPr="00C34252" w:rsidTr="00C34252">
        <w:trPr>
          <w:trHeight w:val="184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52" w:rsidRPr="00C34252" w:rsidRDefault="00C34252" w:rsidP="00326D62">
            <w:pPr>
              <w:rPr>
                <w:rFonts w:ascii="Garamond" w:hAnsi="Garamond"/>
                <w:sz w:val="20"/>
                <w:szCs w:val="20"/>
              </w:rPr>
            </w:pPr>
            <w:r w:rsidRPr="00C34252">
              <w:rPr>
                <w:rFonts w:ascii="Garamond" w:hAnsi="Garamond"/>
                <w:sz w:val="20"/>
                <w:szCs w:val="20"/>
              </w:rPr>
              <w:t>BIO1A_W02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52" w:rsidRPr="00C34252" w:rsidRDefault="00C34252" w:rsidP="00326D6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34252">
              <w:rPr>
                <w:rFonts w:ascii="Garamond" w:hAnsi="Garamond"/>
                <w:sz w:val="20"/>
                <w:szCs w:val="20"/>
              </w:rPr>
              <w:t>rozumie znaczenie matematyki i metod statystycznych oraz metod numerycznych w interpretacji zjawisk i procesów biologicznych</w:t>
            </w:r>
          </w:p>
        </w:tc>
      </w:tr>
      <w:tr w:rsidR="00C34252" w:rsidRPr="00C34252" w:rsidTr="00C34252">
        <w:trPr>
          <w:trHeight w:val="58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52" w:rsidRPr="00C34252" w:rsidRDefault="00C34252" w:rsidP="00326D62">
            <w:pPr>
              <w:rPr>
                <w:rFonts w:ascii="Garamond" w:hAnsi="Garamond"/>
                <w:sz w:val="20"/>
                <w:szCs w:val="20"/>
              </w:rPr>
            </w:pPr>
            <w:r w:rsidRPr="00C34252">
              <w:rPr>
                <w:rFonts w:ascii="Garamond" w:hAnsi="Garamond"/>
                <w:sz w:val="20"/>
                <w:szCs w:val="20"/>
              </w:rPr>
              <w:t>BIO1A_W03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52" w:rsidRPr="00C34252" w:rsidRDefault="00C34252" w:rsidP="00326D6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34252">
              <w:rPr>
                <w:rFonts w:ascii="Garamond" w:hAnsi="Garamond"/>
                <w:sz w:val="20"/>
                <w:szCs w:val="20"/>
              </w:rPr>
              <w:t>ma wiedzę z zakresu fizyki i chemii w zakresie koniecznym dla zrozumienia podstawowych zjawisk i procesów biologicznych</w:t>
            </w:r>
          </w:p>
        </w:tc>
      </w:tr>
      <w:tr w:rsidR="00C34252" w:rsidRPr="00C34252" w:rsidTr="00C34252">
        <w:trPr>
          <w:trHeight w:val="58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52" w:rsidRPr="00C34252" w:rsidRDefault="00C34252" w:rsidP="00326D62">
            <w:pPr>
              <w:rPr>
                <w:rFonts w:ascii="Garamond" w:hAnsi="Garamond"/>
                <w:sz w:val="20"/>
                <w:szCs w:val="20"/>
              </w:rPr>
            </w:pPr>
            <w:r w:rsidRPr="00C34252">
              <w:rPr>
                <w:rFonts w:ascii="Garamond" w:hAnsi="Garamond"/>
                <w:sz w:val="20"/>
                <w:szCs w:val="20"/>
              </w:rPr>
              <w:t>BIO1A_W04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52" w:rsidRPr="00C34252" w:rsidRDefault="00C34252" w:rsidP="00326D6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34252">
              <w:rPr>
                <w:rFonts w:ascii="Garamond" w:hAnsi="Garamond"/>
                <w:sz w:val="20"/>
                <w:szCs w:val="20"/>
                <w:lang w:eastAsia="en-US"/>
              </w:rPr>
              <w:t>zna i rozumie funkcjonowanie organizmów na poziomie komórek, tkanek i narządów</w:t>
            </w:r>
          </w:p>
        </w:tc>
      </w:tr>
      <w:tr w:rsidR="00C34252" w:rsidRPr="00C34252" w:rsidTr="00C34252">
        <w:trPr>
          <w:trHeight w:val="526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52" w:rsidRPr="00C34252" w:rsidRDefault="00C34252" w:rsidP="00326D62">
            <w:pPr>
              <w:rPr>
                <w:rFonts w:ascii="Garamond" w:hAnsi="Garamond"/>
                <w:sz w:val="20"/>
                <w:szCs w:val="20"/>
              </w:rPr>
            </w:pPr>
            <w:r w:rsidRPr="00C34252">
              <w:rPr>
                <w:rFonts w:ascii="Garamond" w:hAnsi="Garamond"/>
                <w:sz w:val="20"/>
                <w:szCs w:val="20"/>
              </w:rPr>
              <w:t>BIO1A_W05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52" w:rsidRPr="00C34252" w:rsidRDefault="00C34252" w:rsidP="00326D6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34252">
              <w:rPr>
                <w:rFonts w:ascii="Garamond" w:hAnsi="Garamond"/>
                <w:sz w:val="20"/>
                <w:szCs w:val="20"/>
                <w:lang w:eastAsia="en-US"/>
              </w:rPr>
              <w:t>ma wiedzę z zakresu budowy, funkcji i czynności życiowych człowieka oraz organizmów zwierzęcych, wyjaśnia funkcjonowanie organizmu jako całości</w:t>
            </w:r>
          </w:p>
        </w:tc>
      </w:tr>
      <w:tr w:rsidR="00C34252" w:rsidRPr="00C34252" w:rsidTr="00C34252">
        <w:trPr>
          <w:trHeight w:val="526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52" w:rsidRPr="00C34252" w:rsidRDefault="00C34252" w:rsidP="00326D62">
            <w:pPr>
              <w:rPr>
                <w:rFonts w:ascii="Garamond" w:hAnsi="Garamond"/>
                <w:sz w:val="20"/>
                <w:szCs w:val="20"/>
              </w:rPr>
            </w:pPr>
            <w:r w:rsidRPr="00C34252">
              <w:rPr>
                <w:rFonts w:ascii="Garamond" w:hAnsi="Garamond"/>
                <w:sz w:val="20"/>
                <w:szCs w:val="20"/>
              </w:rPr>
              <w:t>BIO1A_W06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52" w:rsidRPr="00C34252" w:rsidRDefault="00C34252" w:rsidP="00326D6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34252">
              <w:rPr>
                <w:rFonts w:ascii="Garamond" w:hAnsi="Garamond"/>
                <w:sz w:val="20"/>
                <w:szCs w:val="20"/>
                <w:lang w:eastAsia="en-US"/>
              </w:rPr>
              <w:t>ma wiedzę w zakresie przepływu informacji genetycznej i dziedziczenia, stosowania technik inżynierii genetycznej i komórkowej oraz biotechnologii</w:t>
            </w:r>
          </w:p>
        </w:tc>
      </w:tr>
      <w:tr w:rsidR="00C34252" w:rsidRPr="00C34252" w:rsidTr="00C34252">
        <w:trPr>
          <w:trHeight w:val="526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52" w:rsidRPr="00C34252" w:rsidRDefault="00C34252" w:rsidP="00326D62">
            <w:pPr>
              <w:rPr>
                <w:rFonts w:ascii="Garamond" w:hAnsi="Garamond"/>
                <w:sz w:val="20"/>
                <w:szCs w:val="20"/>
              </w:rPr>
            </w:pPr>
            <w:r w:rsidRPr="00C34252">
              <w:rPr>
                <w:rFonts w:ascii="Garamond" w:hAnsi="Garamond"/>
                <w:sz w:val="20"/>
                <w:szCs w:val="20"/>
              </w:rPr>
              <w:t>BIO1A_W07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52" w:rsidRPr="00C34252" w:rsidRDefault="00C34252" w:rsidP="00326D6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C34252">
              <w:rPr>
                <w:rFonts w:ascii="Garamond" w:hAnsi="Garamond"/>
                <w:sz w:val="20"/>
                <w:szCs w:val="20"/>
              </w:rPr>
              <w:t>opisuje mechanizmy funkcjonowania organizmów na poziomie populacji, biocenozy i ekosystemu oraz ich uwarunkowania środowiskowe</w:t>
            </w:r>
          </w:p>
        </w:tc>
      </w:tr>
      <w:tr w:rsidR="00C34252" w:rsidRPr="00C34252" w:rsidTr="00C34252">
        <w:trPr>
          <w:trHeight w:val="526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52" w:rsidRPr="00C34252" w:rsidRDefault="00C34252" w:rsidP="00326D62">
            <w:pPr>
              <w:rPr>
                <w:rFonts w:ascii="Garamond" w:hAnsi="Garamond"/>
                <w:sz w:val="20"/>
                <w:szCs w:val="20"/>
              </w:rPr>
            </w:pPr>
            <w:r w:rsidRPr="00C34252">
              <w:rPr>
                <w:rFonts w:ascii="Garamond" w:hAnsi="Garamond"/>
                <w:sz w:val="20"/>
                <w:szCs w:val="20"/>
              </w:rPr>
              <w:t>BIO1A_W08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52" w:rsidRPr="00C34252" w:rsidRDefault="00C34252" w:rsidP="00326D6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C34252">
              <w:rPr>
                <w:rFonts w:ascii="Garamond" w:hAnsi="Garamond"/>
                <w:sz w:val="20"/>
                <w:szCs w:val="20"/>
              </w:rPr>
              <w:t>opisuje metody doświadczalne, przedstawia reguły i techniki prowadzenia badań laboratoryjnych i terenowych oraz zasady wykorzystania narzędzi informatycznych do analizy danych</w:t>
            </w:r>
          </w:p>
        </w:tc>
      </w:tr>
      <w:tr w:rsidR="00C34252" w:rsidRPr="00C34252" w:rsidTr="00C34252">
        <w:trPr>
          <w:trHeight w:val="526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52" w:rsidRPr="00C34252" w:rsidRDefault="00C34252" w:rsidP="00326D62">
            <w:pPr>
              <w:rPr>
                <w:rFonts w:ascii="Garamond" w:hAnsi="Garamond"/>
                <w:sz w:val="20"/>
                <w:szCs w:val="20"/>
              </w:rPr>
            </w:pPr>
            <w:r w:rsidRPr="00C34252">
              <w:rPr>
                <w:rFonts w:ascii="Garamond" w:hAnsi="Garamond"/>
                <w:sz w:val="20"/>
                <w:szCs w:val="20"/>
              </w:rPr>
              <w:t>BIO1A_W09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52" w:rsidRPr="00C34252" w:rsidRDefault="00C34252" w:rsidP="00326D6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34252">
              <w:rPr>
                <w:rFonts w:ascii="Garamond" w:hAnsi="Garamond"/>
                <w:sz w:val="20"/>
                <w:szCs w:val="20"/>
                <w:lang w:eastAsia="en-US"/>
              </w:rPr>
              <w:t>zna budowę i właściwości podstawowych typów makrocząsteczek biologicznych i ich elementów składowych oraz podstawowe technologie wykorzystujące osiągnięcia naukowe w biologii</w:t>
            </w:r>
          </w:p>
        </w:tc>
      </w:tr>
      <w:tr w:rsidR="00C34252" w:rsidRPr="00C34252" w:rsidTr="00C34252">
        <w:trPr>
          <w:trHeight w:val="526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52" w:rsidRPr="00C34252" w:rsidRDefault="00C34252" w:rsidP="00326D62">
            <w:pPr>
              <w:rPr>
                <w:rFonts w:ascii="Garamond" w:hAnsi="Garamond"/>
                <w:sz w:val="20"/>
                <w:szCs w:val="20"/>
              </w:rPr>
            </w:pPr>
            <w:r w:rsidRPr="00C34252">
              <w:rPr>
                <w:rFonts w:ascii="Garamond" w:hAnsi="Garamond"/>
                <w:sz w:val="20"/>
                <w:szCs w:val="20"/>
              </w:rPr>
              <w:t>BIO1A_W10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52" w:rsidRPr="00C34252" w:rsidRDefault="00C34252" w:rsidP="00326D6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34252">
              <w:rPr>
                <w:rFonts w:ascii="Garamond" w:hAnsi="Garamond"/>
                <w:sz w:val="20"/>
                <w:szCs w:val="20"/>
              </w:rPr>
              <w:t>rozumie związki między osiągnięciami nauk biologicznych a możliwościami ich wykorzystania w życiu społeczno-gospodarczym z zachowaniem różnorodności biologicznej</w:t>
            </w:r>
          </w:p>
        </w:tc>
      </w:tr>
      <w:tr w:rsidR="00C34252" w:rsidRPr="00C34252" w:rsidTr="00C34252">
        <w:trPr>
          <w:trHeight w:val="526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52" w:rsidRPr="00C34252" w:rsidRDefault="00C34252" w:rsidP="00326D62">
            <w:pPr>
              <w:rPr>
                <w:rFonts w:ascii="Garamond" w:hAnsi="Garamond"/>
                <w:sz w:val="20"/>
                <w:szCs w:val="20"/>
              </w:rPr>
            </w:pPr>
            <w:r w:rsidRPr="00C34252">
              <w:rPr>
                <w:rFonts w:ascii="Garamond" w:hAnsi="Garamond"/>
                <w:sz w:val="20"/>
                <w:szCs w:val="20"/>
              </w:rPr>
              <w:t>BIO1A_W11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52" w:rsidRPr="00C34252" w:rsidRDefault="00C34252" w:rsidP="00326D6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34252">
              <w:rPr>
                <w:rFonts w:ascii="Garamond" w:hAnsi="Garamond"/>
                <w:sz w:val="20"/>
                <w:szCs w:val="20"/>
                <w:lang w:eastAsia="en-US"/>
              </w:rPr>
              <w:t>zna w stopniu zaawansowanym wybrane pojęcia i mechanizmy biologiczne, w zakresie właściwym dla programu kształcenia</w:t>
            </w:r>
          </w:p>
        </w:tc>
      </w:tr>
      <w:tr w:rsidR="00C34252" w:rsidRPr="00C34252" w:rsidTr="00C34252">
        <w:trPr>
          <w:trHeight w:val="526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52" w:rsidRPr="00C34252" w:rsidRDefault="00C34252" w:rsidP="00326D62">
            <w:pPr>
              <w:rPr>
                <w:rFonts w:ascii="Garamond" w:hAnsi="Garamond"/>
                <w:sz w:val="20"/>
                <w:szCs w:val="20"/>
              </w:rPr>
            </w:pPr>
            <w:r w:rsidRPr="00C34252">
              <w:rPr>
                <w:rFonts w:ascii="Garamond" w:hAnsi="Garamond"/>
                <w:sz w:val="20"/>
                <w:szCs w:val="20"/>
              </w:rPr>
              <w:t>BIO1A_W12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52" w:rsidRPr="00C34252" w:rsidRDefault="00C34252" w:rsidP="00326D6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34252">
              <w:rPr>
                <w:rFonts w:ascii="Garamond" w:hAnsi="Garamond"/>
                <w:sz w:val="20"/>
                <w:szCs w:val="20"/>
                <w:lang w:eastAsia="en-US"/>
              </w:rPr>
              <w:t xml:space="preserve">zna i rozumie podstawowe uwarunkowania organizacyjne, etyczne, ekonomiczne i prawne, związane z działalnością naukową, dydaktyczną i wdrożeniową oraz wykonywania działalności zawodowej związanej z programem kształcenia </w:t>
            </w:r>
          </w:p>
        </w:tc>
      </w:tr>
      <w:tr w:rsidR="00C34252" w:rsidRPr="00C34252" w:rsidTr="00C34252">
        <w:trPr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C34252" w:rsidRPr="00C34252" w:rsidRDefault="00C34252" w:rsidP="00326D62">
            <w:pPr>
              <w:jc w:val="center"/>
              <w:rPr>
                <w:rFonts w:ascii="Garamond" w:hAnsi="Garamond"/>
                <w:b/>
              </w:rPr>
            </w:pPr>
            <w:r w:rsidRPr="00C34252">
              <w:rPr>
                <w:rFonts w:ascii="Garamond" w:hAnsi="Garamond"/>
              </w:rPr>
              <w:t>w zakresie</w:t>
            </w:r>
            <w:r w:rsidRPr="00C34252">
              <w:rPr>
                <w:rFonts w:ascii="Garamond" w:hAnsi="Garamond"/>
                <w:b/>
              </w:rPr>
              <w:t xml:space="preserve"> UMIEJĘTNOŚCI</w:t>
            </w:r>
          </w:p>
        </w:tc>
      </w:tr>
      <w:tr w:rsidR="00C34252" w:rsidRPr="00C34252" w:rsidTr="00C34252">
        <w:trPr>
          <w:trHeight w:val="184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52" w:rsidRPr="00C34252" w:rsidRDefault="00C34252" w:rsidP="00326D62">
            <w:pPr>
              <w:ind w:left="-56"/>
              <w:rPr>
                <w:rFonts w:ascii="Garamond" w:hAnsi="Garamond"/>
                <w:sz w:val="20"/>
                <w:szCs w:val="20"/>
              </w:rPr>
            </w:pPr>
            <w:r w:rsidRPr="00C34252">
              <w:rPr>
                <w:rFonts w:ascii="Garamond" w:hAnsi="Garamond"/>
                <w:sz w:val="20"/>
                <w:szCs w:val="20"/>
              </w:rPr>
              <w:t>BIO1A_U01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52" w:rsidRPr="00C34252" w:rsidRDefault="00C34252" w:rsidP="00326D6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34252">
              <w:rPr>
                <w:rFonts w:ascii="Garamond" w:hAnsi="Garamond"/>
                <w:sz w:val="20"/>
                <w:szCs w:val="20"/>
              </w:rPr>
              <w:t xml:space="preserve">potrafi zastosować podstawowe techniki i narzędzia badawcze w zakresie biologii, w tym zaawansowane techniki informacyjno-komunikacyjne </w:t>
            </w:r>
          </w:p>
        </w:tc>
      </w:tr>
      <w:tr w:rsidR="00C34252" w:rsidRPr="00C34252" w:rsidTr="00C34252">
        <w:trPr>
          <w:trHeight w:val="184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52" w:rsidRPr="00C34252" w:rsidRDefault="00C34252" w:rsidP="00326D62">
            <w:pPr>
              <w:rPr>
                <w:rFonts w:ascii="Garamond" w:hAnsi="Garamond"/>
                <w:sz w:val="20"/>
                <w:szCs w:val="20"/>
              </w:rPr>
            </w:pPr>
            <w:r w:rsidRPr="00C34252">
              <w:rPr>
                <w:rFonts w:ascii="Garamond" w:hAnsi="Garamond"/>
                <w:sz w:val="20"/>
                <w:szCs w:val="20"/>
              </w:rPr>
              <w:t>BIO1A_U02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52" w:rsidRPr="00C34252" w:rsidRDefault="00C34252" w:rsidP="00326D6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34252">
              <w:rPr>
                <w:rFonts w:ascii="Garamond" w:hAnsi="Garamond"/>
                <w:sz w:val="20"/>
                <w:szCs w:val="20"/>
              </w:rPr>
              <w:t>potrafi przeprowadzać proste eksperymenty i pomiary, interpretować uzyskane wyniki i wyciągać wnioski</w:t>
            </w:r>
          </w:p>
        </w:tc>
      </w:tr>
      <w:tr w:rsidR="00C34252" w:rsidRPr="00C34252" w:rsidTr="00C34252">
        <w:trPr>
          <w:trHeight w:val="184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52" w:rsidRPr="00C34252" w:rsidRDefault="00C34252" w:rsidP="00326D62">
            <w:pPr>
              <w:rPr>
                <w:rFonts w:ascii="Garamond" w:hAnsi="Garamond"/>
                <w:sz w:val="20"/>
                <w:szCs w:val="20"/>
              </w:rPr>
            </w:pPr>
            <w:r w:rsidRPr="00C34252">
              <w:rPr>
                <w:rFonts w:ascii="Garamond" w:hAnsi="Garamond"/>
                <w:sz w:val="20"/>
                <w:szCs w:val="20"/>
              </w:rPr>
              <w:t>BIO1A_U03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52" w:rsidRPr="00C34252" w:rsidRDefault="00C34252" w:rsidP="00326D6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34252">
              <w:rPr>
                <w:rFonts w:ascii="Garamond" w:hAnsi="Garamond"/>
                <w:sz w:val="20"/>
                <w:szCs w:val="20"/>
              </w:rPr>
              <w:t>potrafi formułować i rozwiązywać złożone i nietypowe problemy w oparciu o poznane metody, w tym symulacje komputerowe i metody statystyczne</w:t>
            </w:r>
          </w:p>
        </w:tc>
      </w:tr>
      <w:tr w:rsidR="00C34252" w:rsidRPr="00C34252" w:rsidTr="00C34252">
        <w:trPr>
          <w:trHeight w:val="184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52" w:rsidRPr="00C34252" w:rsidRDefault="00C34252" w:rsidP="00326D62">
            <w:pPr>
              <w:rPr>
                <w:rFonts w:ascii="Garamond" w:hAnsi="Garamond"/>
                <w:sz w:val="20"/>
                <w:szCs w:val="20"/>
              </w:rPr>
            </w:pPr>
            <w:r w:rsidRPr="00C34252">
              <w:rPr>
                <w:rFonts w:ascii="Garamond" w:hAnsi="Garamond"/>
                <w:sz w:val="20"/>
                <w:szCs w:val="20"/>
              </w:rPr>
              <w:t>BIO1A_U04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52" w:rsidRPr="00C34252" w:rsidRDefault="00C34252" w:rsidP="00326D6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34252">
              <w:rPr>
                <w:rFonts w:ascii="Garamond" w:hAnsi="Garamond"/>
                <w:sz w:val="20"/>
                <w:szCs w:val="20"/>
              </w:rPr>
              <w:t>potrafi dokonać analizy czynników wpływających na stan środowiska naturalnego</w:t>
            </w:r>
          </w:p>
        </w:tc>
      </w:tr>
      <w:tr w:rsidR="00C34252" w:rsidRPr="00C34252" w:rsidTr="00C34252">
        <w:trPr>
          <w:trHeight w:val="184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52" w:rsidRPr="00C34252" w:rsidRDefault="00C34252" w:rsidP="00326D62">
            <w:pPr>
              <w:rPr>
                <w:rFonts w:ascii="Garamond" w:hAnsi="Garamond"/>
                <w:sz w:val="20"/>
                <w:szCs w:val="20"/>
              </w:rPr>
            </w:pPr>
            <w:r w:rsidRPr="00C34252">
              <w:rPr>
                <w:rFonts w:ascii="Garamond" w:hAnsi="Garamond"/>
                <w:sz w:val="20"/>
                <w:szCs w:val="20"/>
              </w:rPr>
              <w:t>BIO1A_U05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52" w:rsidRPr="00C34252" w:rsidRDefault="00C34252" w:rsidP="00326D6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34252">
              <w:rPr>
                <w:rFonts w:ascii="Garamond" w:hAnsi="Garamond"/>
                <w:sz w:val="20"/>
                <w:szCs w:val="20"/>
              </w:rPr>
              <w:t>potrafi komunikować się z użyciem specjalistycznej terminologii z jednostką oraz grupą społeczną, stawiać i oceniać różne opinie i stanowiska w zakresie związanym ze studiowanym kierunkiem</w:t>
            </w:r>
          </w:p>
        </w:tc>
      </w:tr>
      <w:tr w:rsidR="00C34252" w:rsidRPr="00C34252" w:rsidTr="00C34252">
        <w:trPr>
          <w:trHeight w:val="184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52" w:rsidRPr="00C34252" w:rsidRDefault="00C34252" w:rsidP="00326D62">
            <w:pPr>
              <w:rPr>
                <w:rFonts w:ascii="Garamond" w:hAnsi="Garamond"/>
                <w:sz w:val="20"/>
                <w:szCs w:val="20"/>
              </w:rPr>
            </w:pPr>
            <w:r w:rsidRPr="00C34252">
              <w:rPr>
                <w:rFonts w:ascii="Garamond" w:hAnsi="Garamond"/>
                <w:sz w:val="20"/>
                <w:szCs w:val="20"/>
              </w:rPr>
              <w:t>BIO1A_U06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52" w:rsidRPr="00C34252" w:rsidRDefault="00C34252" w:rsidP="00326D6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34252">
              <w:rPr>
                <w:rFonts w:ascii="Garamond" w:hAnsi="Garamond"/>
                <w:sz w:val="20"/>
                <w:szCs w:val="20"/>
              </w:rPr>
              <w:t>potrafi posługiwać się sprzętem i aparaturą stosowanymi w zakresie właściwym dla studiowanego kierunku</w:t>
            </w:r>
          </w:p>
        </w:tc>
      </w:tr>
      <w:tr w:rsidR="00C34252" w:rsidRPr="00C34252" w:rsidTr="00C34252">
        <w:trPr>
          <w:trHeight w:val="184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52" w:rsidRPr="00C34252" w:rsidRDefault="00C34252" w:rsidP="00326D62">
            <w:pPr>
              <w:rPr>
                <w:rFonts w:ascii="Garamond" w:hAnsi="Garamond"/>
                <w:sz w:val="20"/>
                <w:szCs w:val="20"/>
              </w:rPr>
            </w:pPr>
            <w:r w:rsidRPr="00C34252">
              <w:rPr>
                <w:rFonts w:ascii="Garamond" w:hAnsi="Garamond"/>
                <w:sz w:val="20"/>
                <w:szCs w:val="20"/>
              </w:rPr>
              <w:lastRenderedPageBreak/>
              <w:t>BIO1A_U07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52" w:rsidRPr="00C34252" w:rsidRDefault="00C34252" w:rsidP="00326D6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34252">
              <w:rPr>
                <w:rFonts w:ascii="Garamond" w:hAnsi="Garamond"/>
                <w:sz w:val="20"/>
                <w:szCs w:val="20"/>
              </w:rPr>
              <w:t xml:space="preserve">potrafi właściwie posługiwać się językiem obcym zgodnie z wymogami określonymi dla poziomu B2 Europejskiego Systemu Opisu Kształcenia Językowego </w:t>
            </w:r>
          </w:p>
        </w:tc>
      </w:tr>
      <w:tr w:rsidR="00C34252" w:rsidRPr="00C34252" w:rsidTr="00C34252">
        <w:trPr>
          <w:trHeight w:val="184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52" w:rsidRPr="00C34252" w:rsidRDefault="00C34252" w:rsidP="00326D62">
            <w:pPr>
              <w:rPr>
                <w:rFonts w:ascii="Garamond" w:hAnsi="Garamond"/>
                <w:sz w:val="20"/>
                <w:szCs w:val="20"/>
              </w:rPr>
            </w:pPr>
            <w:r w:rsidRPr="00C34252">
              <w:rPr>
                <w:rFonts w:ascii="Garamond" w:hAnsi="Garamond"/>
                <w:sz w:val="20"/>
                <w:szCs w:val="20"/>
              </w:rPr>
              <w:t>BIO1A_U08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52" w:rsidRPr="00C34252" w:rsidRDefault="00C34252" w:rsidP="00326D62">
            <w:pPr>
              <w:jc w:val="both"/>
              <w:rPr>
                <w:rFonts w:ascii="Garamond" w:hAnsi="Garamond"/>
                <w:spacing w:val="-2"/>
                <w:sz w:val="20"/>
                <w:szCs w:val="20"/>
              </w:rPr>
            </w:pPr>
            <w:r w:rsidRPr="00C34252">
              <w:rPr>
                <w:rFonts w:ascii="Garamond" w:hAnsi="Garamond"/>
                <w:sz w:val="20"/>
                <w:szCs w:val="20"/>
              </w:rPr>
              <w:t>potrafi określić poziom swojej wiedzy i umiejętności, rozumie potrzebę ciągłego dokształcania się, podnoszenia kompetencji zawodowych i osobistych, potrafi planować własny rozwój i realizować proces samokształcenia</w:t>
            </w:r>
          </w:p>
        </w:tc>
      </w:tr>
      <w:tr w:rsidR="00C34252" w:rsidRPr="00C34252" w:rsidTr="00C34252">
        <w:trPr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C34252" w:rsidRPr="00C34252" w:rsidRDefault="00C34252" w:rsidP="00C34252">
            <w:pPr>
              <w:jc w:val="center"/>
              <w:rPr>
                <w:rFonts w:ascii="Garamond" w:hAnsi="Garamond"/>
                <w:b/>
              </w:rPr>
            </w:pPr>
            <w:r w:rsidRPr="00C34252">
              <w:rPr>
                <w:rFonts w:ascii="Garamond" w:hAnsi="Garamond"/>
              </w:rPr>
              <w:t>w zakresie</w:t>
            </w:r>
            <w:r w:rsidRPr="00C34252">
              <w:rPr>
                <w:rFonts w:ascii="Garamond" w:hAnsi="Garamond"/>
                <w:b/>
              </w:rPr>
              <w:t xml:space="preserve"> KOMPETENCJI SPOŁECZNYCH</w:t>
            </w:r>
          </w:p>
        </w:tc>
      </w:tr>
      <w:tr w:rsidR="00C34252" w:rsidRPr="00C34252" w:rsidTr="00C34252">
        <w:trPr>
          <w:trHeight w:val="216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52" w:rsidRPr="00C34252" w:rsidRDefault="00C34252" w:rsidP="00326D62">
            <w:pPr>
              <w:rPr>
                <w:rFonts w:ascii="Garamond" w:hAnsi="Garamond"/>
                <w:sz w:val="20"/>
                <w:szCs w:val="20"/>
              </w:rPr>
            </w:pPr>
            <w:r w:rsidRPr="00C34252">
              <w:rPr>
                <w:rFonts w:ascii="Garamond" w:hAnsi="Garamond"/>
                <w:sz w:val="20"/>
                <w:szCs w:val="20"/>
              </w:rPr>
              <w:t>BIO1A_K01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52" w:rsidRPr="00C34252" w:rsidRDefault="00C34252" w:rsidP="00326D6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34252">
              <w:rPr>
                <w:rFonts w:ascii="Garamond" w:hAnsi="Garamond"/>
                <w:sz w:val="20"/>
                <w:szCs w:val="20"/>
              </w:rPr>
              <w:t>jest gotów do uznawania znaczenia wiedzy w rozwiązywaniu problemów, potrafi krytycznie ocenić posiadaną wiedzę i jest gotów do zasięgnięcia opinii ekspertów w przypadku trudności z samodzielnym rozwiązaniem problemu</w:t>
            </w:r>
          </w:p>
        </w:tc>
      </w:tr>
      <w:tr w:rsidR="00C34252" w:rsidRPr="00C34252" w:rsidTr="00C34252">
        <w:trPr>
          <w:trHeight w:val="286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52" w:rsidRPr="00C34252" w:rsidRDefault="00C34252" w:rsidP="00326D62">
            <w:pPr>
              <w:rPr>
                <w:rFonts w:ascii="Garamond" w:hAnsi="Garamond"/>
                <w:sz w:val="20"/>
                <w:szCs w:val="20"/>
              </w:rPr>
            </w:pPr>
            <w:r w:rsidRPr="00C34252">
              <w:rPr>
                <w:rFonts w:ascii="Garamond" w:hAnsi="Garamond"/>
                <w:sz w:val="20"/>
                <w:szCs w:val="20"/>
              </w:rPr>
              <w:t>BIO1A_K02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52" w:rsidRPr="00C34252" w:rsidRDefault="00C34252" w:rsidP="00326D6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34252">
              <w:rPr>
                <w:rFonts w:ascii="Garamond" w:hAnsi="Garamond"/>
                <w:sz w:val="20"/>
                <w:szCs w:val="20"/>
              </w:rPr>
              <w:t>jest gotów do odpowiedzialnego pełnienia ról zawodowych, przestrzegania zasad etyki zawodowej i podnoszenia kompetencji zawodowych i osobistych przez całe życie</w:t>
            </w:r>
          </w:p>
        </w:tc>
      </w:tr>
      <w:tr w:rsidR="00C34252" w:rsidRPr="00C34252" w:rsidTr="00C34252">
        <w:trPr>
          <w:trHeight w:val="227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52" w:rsidRPr="00C34252" w:rsidRDefault="00C34252" w:rsidP="00326D62">
            <w:pPr>
              <w:rPr>
                <w:rFonts w:ascii="Garamond" w:hAnsi="Garamond"/>
                <w:sz w:val="20"/>
                <w:szCs w:val="20"/>
              </w:rPr>
            </w:pPr>
            <w:r w:rsidRPr="00C34252">
              <w:rPr>
                <w:rFonts w:ascii="Garamond" w:hAnsi="Garamond"/>
                <w:sz w:val="20"/>
                <w:szCs w:val="20"/>
              </w:rPr>
              <w:t>BIO1A_K03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52" w:rsidRPr="00C34252" w:rsidRDefault="00C34252" w:rsidP="00326D6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34252">
              <w:rPr>
                <w:rFonts w:ascii="Garamond" w:hAnsi="Garamond"/>
                <w:sz w:val="20"/>
                <w:szCs w:val="20"/>
              </w:rPr>
              <w:t>jest gotów do kreatywnego myślenia, okazywania szacunku wobec klienta, grup społecznych, troski o ich dobro oraz  współorganizowania działalności na rzecz środowiska społecznego</w:t>
            </w:r>
          </w:p>
        </w:tc>
      </w:tr>
    </w:tbl>
    <w:p w:rsidR="00C34252" w:rsidRPr="00C34252" w:rsidRDefault="00C34252" w:rsidP="00C34252">
      <w:pPr>
        <w:ind w:left="714"/>
        <w:rPr>
          <w:rFonts w:ascii="Garamond" w:hAnsi="Garamond"/>
          <w:smallCaps/>
        </w:rPr>
      </w:pPr>
    </w:p>
    <w:p w:rsidR="008B7503" w:rsidRPr="00C34252" w:rsidRDefault="008B7503">
      <w:pPr>
        <w:rPr>
          <w:rFonts w:ascii="Garamond" w:hAnsi="Garamond"/>
        </w:rPr>
      </w:pPr>
    </w:p>
    <w:sectPr w:rsidR="008B7503" w:rsidRPr="00C34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814B3"/>
    <w:multiLevelType w:val="multilevel"/>
    <w:tmpl w:val="2D2C78E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52"/>
    <w:rsid w:val="008B7503"/>
    <w:rsid w:val="00C34252"/>
    <w:rsid w:val="00DE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261C3-D811-4509-96A3-161FE429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rsid w:val="00C34252"/>
  </w:style>
  <w:style w:type="paragraph" w:customStyle="1" w:styleId="paragraph">
    <w:name w:val="paragraph"/>
    <w:basedOn w:val="Normalny"/>
    <w:rsid w:val="00C34252"/>
    <w:pPr>
      <w:spacing w:before="100" w:beforeAutospacing="1" w:after="100" w:afterAutospacing="1"/>
    </w:pPr>
  </w:style>
  <w:style w:type="character" w:customStyle="1" w:styleId="eop">
    <w:name w:val="eop"/>
    <w:rsid w:val="00C34252"/>
  </w:style>
  <w:style w:type="character" w:customStyle="1" w:styleId="spellingerror">
    <w:name w:val="spellingerror"/>
    <w:rsid w:val="00C34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2021-05-07T09:41:00Z</dcterms:created>
  <dcterms:modified xsi:type="dcterms:W3CDTF">2021-05-07T09:41:00Z</dcterms:modified>
</cp:coreProperties>
</file>